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27C0" w:rsidRDefault="0095347D">
      <w:pPr>
        <w:spacing w:after="160" w:line="259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Strategic Framework for the Newport Public Library</w:t>
      </w:r>
    </w:p>
    <w:p w14:paraId="00000002" w14:textId="77777777" w:rsidR="004127C0" w:rsidRDefault="004127C0">
      <w:pPr>
        <w:spacing w:after="160" w:line="259" w:lineRule="auto"/>
        <w:jc w:val="center"/>
        <w:rPr>
          <w:b/>
        </w:rPr>
      </w:pPr>
    </w:p>
    <w:p w14:paraId="00000003" w14:textId="77777777" w:rsidR="004127C0" w:rsidRDefault="0095347D">
      <w:pPr>
        <w:spacing w:after="160" w:line="259" w:lineRule="auto"/>
      </w:pPr>
      <w:r>
        <w:rPr>
          <w:b/>
        </w:rPr>
        <w:t>Mission:</w:t>
      </w:r>
      <w:r>
        <w:t xml:space="preserve"> Newport Public Library brings together people, ideas, and information for the good of every individual and the community it serves.</w:t>
      </w:r>
    </w:p>
    <w:p w14:paraId="00000004" w14:textId="77777777" w:rsidR="004127C0" w:rsidRDefault="0095347D">
      <w:pPr>
        <w:spacing w:after="160" w:line="259" w:lineRule="auto"/>
      </w:pPr>
      <w:r>
        <w:rPr>
          <w:b/>
        </w:rPr>
        <w:t xml:space="preserve">Vision: </w:t>
      </w:r>
      <w:r>
        <w:t>The Newport Public Library aims to be a leading resource for information and the center for lifelong learning in ou</w:t>
      </w:r>
      <w:r>
        <w:t>r community.</w:t>
      </w:r>
    </w:p>
    <w:p w14:paraId="00000005" w14:textId="77777777" w:rsidR="004127C0" w:rsidRDefault="0095347D">
      <w:pPr>
        <w:spacing w:after="160" w:line="259" w:lineRule="auto"/>
      </w:pPr>
      <w:r>
        <w:rPr>
          <w:b/>
        </w:rPr>
        <w:t xml:space="preserve">Values:  </w:t>
      </w:r>
    </w:p>
    <w:p w14:paraId="00000006" w14:textId="77777777" w:rsidR="004127C0" w:rsidRDefault="0095347D">
      <w:pPr>
        <w:numPr>
          <w:ilvl w:val="0"/>
          <w:numId w:val="10"/>
        </w:numPr>
        <w:spacing w:line="259" w:lineRule="auto"/>
      </w:pPr>
      <w:r>
        <w:t>Newport Public Library serves as a conduit for an informed community</w:t>
      </w:r>
    </w:p>
    <w:p w14:paraId="00000007" w14:textId="77777777" w:rsidR="004127C0" w:rsidRDefault="0095347D">
      <w:pPr>
        <w:numPr>
          <w:ilvl w:val="0"/>
          <w:numId w:val="10"/>
        </w:numPr>
        <w:spacing w:line="259" w:lineRule="auto"/>
      </w:pPr>
      <w:r>
        <w:t>Equal Access to collections for all community members without constraints</w:t>
      </w:r>
    </w:p>
    <w:p w14:paraId="00000008" w14:textId="77777777" w:rsidR="004127C0" w:rsidRDefault="0095347D">
      <w:pPr>
        <w:numPr>
          <w:ilvl w:val="0"/>
          <w:numId w:val="10"/>
        </w:numPr>
        <w:spacing w:line="259" w:lineRule="auto"/>
      </w:pPr>
      <w:r>
        <w:t>Confidentiality and privacy in seeking and using information</w:t>
      </w:r>
    </w:p>
    <w:p w14:paraId="00000009" w14:textId="77777777" w:rsidR="004127C0" w:rsidRDefault="0095347D">
      <w:pPr>
        <w:numPr>
          <w:ilvl w:val="0"/>
          <w:numId w:val="10"/>
        </w:numPr>
        <w:spacing w:line="259" w:lineRule="auto"/>
      </w:pPr>
      <w:r>
        <w:t>Lifelong learning</w:t>
      </w:r>
    </w:p>
    <w:p w14:paraId="0000000A" w14:textId="77777777" w:rsidR="004127C0" w:rsidRDefault="0095347D">
      <w:pPr>
        <w:numPr>
          <w:ilvl w:val="0"/>
          <w:numId w:val="10"/>
        </w:numPr>
        <w:spacing w:line="259" w:lineRule="auto"/>
      </w:pPr>
      <w:r>
        <w:t>Respect for</w:t>
      </w:r>
      <w:r>
        <w:t xml:space="preserve"> all individuals</w:t>
      </w:r>
    </w:p>
    <w:p w14:paraId="0000000B" w14:textId="77777777" w:rsidR="004127C0" w:rsidRDefault="0095347D">
      <w:pPr>
        <w:numPr>
          <w:ilvl w:val="0"/>
          <w:numId w:val="10"/>
        </w:numPr>
        <w:spacing w:line="259" w:lineRule="auto"/>
      </w:pPr>
      <w:r>
        <w:t>Stewardship of available resources</w:t>
      </w:r>
    </w:p>
    <w:p w14:paraId="0000000C" w14:textId="77777777" w:rsidR="004127C0" w:rsidRDefault="0095347D">
      <w:pPr>
        <w:numPr>
          <w:ilvl w:val="0"/>
          <w:numId w:val="10"/>
        </w:numPr>
        <w:spacing w:after="160" w:line="259" w:lineRule="auto"/>
      </w:pPr>
      <w:r>
        <w:t>Celebrates the book in all its forms</w:t>
      </w:r>
    </w:p>
    <w:p w14:paraId="0000000D" w14:textId="77777777" w:rsidR="004127C0" w:rsidRDefault="004127C0">
      <w:pPr>
        <w:spacing w:after="160" w:line="259" w:lineRule="auto"/>
      </w:pPr>
    </w:p>
    <w:p w14:paraId="0000000E" w14:textId="77777777" w:rsidR="004127C0" w:rsidRDefault="004127C0">
      <w:pPr>
        <w:spacing w:after="160" w:line="259" w:lineRule="auto"/>
      </w:pPr>
    </w:p>
    <w:p w14:paraId="0000000F" w14:textId="77777777" w:rsidR="004127C0" w:rsidRDefault="004127C0">
      <w:pPr>
        <w:spacing w:after="160" w:line="259" w:lineRule="auto"/>
      </w:pPr>
    </w:p>
    <w:p w14:paraId="00000010" w14:textId="77777777" w:rsidR="004127C0" w:rsidRDefault="004127C0">
      <w:pPr>
        <w:spacing w:after="160" w:line="259" w:lineRule="auto"/>
      </w:pPr>
    </w:p>
    <w:p w14:paraId="00000011" w14:textId="77777777" w:rsidR="004127C0" w:rsidRDefault="004127C0">
      <w:pPr>
        <w:spacing w:after="160" w:line="259" w:lineRule="auto"/>
      </w:pPr>
    </w:p>
    <w:p w14:paraId="00000012" w14:textId="77777777" w:rsidR="004127C0" w:rsidRDefault="004127C0">
      <w:pPr>
        <w:spacing w:after="160" w:line="259" w:lineRule="auto"/>
      </w:pPr>
    </w:p>
    <w:p w14:paraId="00000013" w14:textId="77777777" w:rsidR="004127C0" w:rsidRDefault="004127C0">
      <w:pPr>
        <w:spacing w:after="160" w:line="259" w:lineRule="auto"/>
      </w:pPr>
    </w:p>
    <w:p w14:paraId="00000014" w14:textId="77777777" w:rsidR="004127C0" w:rsidRDefault="004127C0">
      <w:pPr>
        <w:spacing w:after="160" w:line="259" w:lineRule="auto"/>
      </w:pPr>
    </w:p>
    <w:p w14:paraId="00000015" w14:textId="77777777" w:rsidR="004127C0" w:rsidRDefault="004127C0">
      <w:pPr>
        <w:spacing w:after="160" w:line="259" w:lineRule="auto"/>
      </w:pPr>
    </w:p>
    <w:p w14:paraId="00000016" w14:textId="77777777" w:rsidR="004127C0" w:rsidRDefault="004127C0">
      <w:pPr>
        <w:spacing w:after="160" w:line="259" w:lineRule="auto"/>
      </w:pPr>
    </w:p>
    <w:p w14:paraId="00000017" w14:textId="77777777" w:rsidR="004127C0" w:rsidRDefault="004127C0">
      <w:pPr>
        <w:spacing w:after="160" w:line="259" w:lineRule="auto"/>
      </w:pPr>
    </w:p>
    <w:p w14:paraId="00000018" w14:textId="77777777" w:rsidR="004127C0" w:rsidRDefault="004127C0">
      <w:pPr>
        <w:spacing w:after="160" w:line="259" w:lineRule="auto"/>
      </w:pPr>
    </w:p>
    <w:p w14:paraId="00000019" w14:textId="77777777" w:rsidR="004127C0" w:rsidRDefault="004127C0">
      <w:pPr>
        <w:spacing w:after="160" w:line="259" w:lineRule="auto"/>
      </w:pPr>
    </w:p>
    <w:p w14:paraId="0000001A" w14:textId="77777777" w:rsidR="004127C0" w:rsidRDefault="004127C0">
      <w:pPr>
        <w:spacing w:after="160" w:line="259" w:lineRule="auto"/>
      </w:pPr>
    </w:p>
    <w:p w14:paraId="0000001B" w14:textId="77777777" w:rsidR="004127C0" w:rsidRDefault="004127C0">
      <w:pPr>
        <w:spacing w:after="160" w:line="259" w:lineRule="auto"/>
      </w:pPr>
    </w:p>
    <w:p w14:paraId="0000001C" w14:textId="77777777" w:rsidR="004127C0" w:rsidRDefault="004127C0">
      <w:pPr>
        <w:spacing w:after="160" w:line="259" w:lineRule="auto"/>
      </w:pPr>
    </w:p>
    <w:p w14:paraId="0000001D" w14:textId="77777777" w:rsidR="004127C0" w:rsidRDefault="004127C0">
      <w:pPr>
        <w:spacing w:after="160" w:line="259" w:lineRule="auto"/>
      </w:pPr>
    </w:p>
    <w:p w14:paraId="0000001E" w14:textId="77777777" w:rsidR="004127C0" w:rsidRDefault="004127C0">
      <w:pPr>
        <w:spacing w:after="160" w:line="259" w:lineRule="auto"/>
      </w:pPr>
    </w:p>
    <w:p w14:paraId="0000001F" w14:textId="77777777" w:rsidR="004127C0" w:rsidRDefault="004127C0">
      <w:pPr>
        <w:spacing w:after="160" w:line="259" w:lineRule="auto"/>
      </w:pPr>
    </w:p>
    <w:p w14:paraId="00000020" w14:textId="77777777" w:rsidR="004127C0" w:rsidRDefault="0095347D">
      <w:pPr>
        <w:widowControl w:val="0"/>
        <w:jc w:val="center"/>
      </w:pPr>
      <w:r>
        <w:rPr>
          <w:u w:val="single"/>
        </w:rPr>
        <w:lastRenderedPageBreak/>
        <w:t>Internal Assessment</w:t>
      </w:r>
    </w:p>
    <w:p w14:paraId="00000021" w14:textId="77777777" w:rsidR="004127C0" w:rsidRDefault="004127C0">
      <w:pPr>
        <w:widowControl w:val="0"/>
      </w:pPr>
    </w:p>
    <w:p w14:paraId="00000022" w14:textId="77777777" w:rsidR="004127C0" w:rsidRDefault="0095347D">
      <w:pPr>
        <w:widowControl w:val="0"/>
      </w:pPr>
      <w:r>
        <w:t>Strengths of the NPL</w:t>
      </w:r>
    </w:p>
    <w:p w14:paraId="00000023" w14:textId="77777777" w:rsidR="004127C0" w:rsidRDefault="0095347D">
      <w:pPr>
        <w:widowControl w:val="0"/>
        <w:numPr>
          <w:ilvl w:val="0"/>
          <w:numId w:val="11"/>
        </w:numPr>
      </w:pPr>
      <w:r>
        <w:t>The Board is committed to and supports the library</w:t>
      </w:r>
    </w:p>
    <w:p w14:paraId="00000024" w14:textId="77777777" w:rsidR="004127C0" w:rsidRDefault="0095347D">
      <w:pPr>
        <w:widowControl w:val="0"/>
        <w:numPr>
          <w:ilvl w:val="0"/>
          <w:numId w:val="11"/>
        </w:numPr>
      </w:pPr>
      <w:r>
        <w:t>The staff is committed to and supports the library and its patrons</w:t>
      </w:r>
    </w:p>
    <w:p w14:paraId="00000025" w14:textId="77777777" w:rsidR="004127C0" w:rsidRDefault="0095347D">
      <w:pPr>
        <w:widowControl w:val="0"/>
        <w:numPr>
          <w:ilvl w:val="0"/>
          <w:numId w:val="11"/>
        </w:numPr>
      </w:pPr>
      <w:r>
        <w:t>Staff are recognized as being helpful and professional</w:t>
      </w:r>
    </w:p>
    <w:p w14:paraId="00000026" w14:textId="77777777" w:rsidR="004127C0" w:rsidRDefault="0095347D">
      <w:pPr>
        <w:widowControl w:val="0"/>
        <w:numPr>
          <w:ilvl w:val="0"/>
          <w:numId w:val="11"/>
        </w:numPr>
      </w:pPr>
      <w:r>
        <w:t>Children’s programming has a good track record of use</w:t>
      </w:r>
    </w:p>
    <w:p w14:paraId="00000027" w14:textId="77777777" w:rsidR="004127C0" w:rsidRDefault="0095347D">
      <w:pPr>
        <w:widowControl w:val="0"/>
        <w:numPr>
          <w:ilvl w:val="0"/>
          <w:numId w:val="11"/>
        </w:numPr>
      </w:pPr>
      <w:r>
        <w:t>Provides up to date technological services</w:t>
      </w:r>
    </w:p>
    <w:p w14:paraId="00000028" w14:textId="77777777" w:rsidR="004127C0" w:rsidRDefault="0095347D">
      <w:pPr>
        <w:widowControl w:val="0"/>
        <w:numPr>
          <w:ilvl w:val="0"/>
          <w:numId w:val="11"/>
        </w:numPr>
      </w:pPr>
      <w:r>
        <w:t>Interlibrary loan works well and is u</w:t>
      </w:r>
      <w:r>
        <w:t>sed by the community</w:t>
      </w:r>
    </w:p>
    <w:p w14:paraId="00000029" w14:textId="77777777" w:rsidR="004127C0" w:rsidRDefault="0095347D">
      <w:pPr>
        <w:widowControl w:val="0"/>
        <w:numPr>
          <w:ilvl w:val="0"/>
          <w:numId w:val="11"/>
        </w:numPr>
      </w:pPr>
      <w:r>
        <w:t>The library participates actively in the District Library Center Program and seeks and receives counsel from the DLC</w:t>
      </w:r>
    </w:p>
    <w:p w14:paraId="0000002A" w14:textId="77777777" w:rsidR="004127C0" w:rsidRDefault="0095347D">
      <w:pPr>
        <w:widowControl w:val="0"/>
        <w:numPr>
          <w:ilvl w:val="0"/>
          <w:numId w:val="11"/>
        </w:numPr>
      </w:pPr>
      <w:r>
        <w:t>The library facility is in a good location, welcoming, well lighted, and user-friendly.</w:t>
      </w:r>
    </w:p>
    <w:p w14:paraId="0000002B" w14:textId="77777777" w:rsidR="004127C0" w:rsidRDefault="0095347D">
      <w:pPr>
        <w:widowControl w:val="0"/>
        <w:numPr>
          <w:ilvl w:val="0"/>
          <w:numId w:val="11"/>
        </w:numPr>
      </w:pPr>
      <w:r>
        <w:t>Friends of the Library organiz</w:t>
      </w:r>
      <w:r>
        <w:t>ation supports the library</w:t>
      </w:r>
    </w:p>
    <w:p w14:paraId="0000002C" w14:textId="77777777" w:rsidR="004127C0" w:rsidRDefault="0095347D">
      <w:pPr>
        <w:widowControl w:val="0"/>
        <w:numPr>
          <w:ilvl w:val="0"/>
          <w:numId w:val="11"/>
        </w:numPr>
      </w:pPr>
      <w:r>
        <w:t>Contemporary collection is appreciated and utilized by the community</w:t>
      </w:r>
    </w:p>
    <w:p w14:paraId="0000002D" w14:textId="77777777" w:rsidR="004127C0" w:rsidRDefault="004127C0">
      <w:pPr>
        <w:widowControl w:val="0"/>
      </w:pPr>
    </w:p>
    <w:p w14:paraId="0000002E" w14:textId="77777777" w:rsidR="004127C0" w:rsidRDefault="0095347D">
      <w:pPr>
        <w:widowControl w:val="0"/>
      </w:pPr>
      <w:r>
        <w:t>Weaknesses/ Needs Improvement</w:t>
      </w:r>
    </w:p>
    <w:p w14:paraId="0000002F" w14:textId="77777777" w:rsidR="004127C0" w:rsidRDefault="0095347D">
      <w:pPr>
        <w:widowControl w:val="0"/>
        <w:numPr>
          <w:ilvl w:val="0"/>
          <w:numId w:val="1"/>
        </w:numPr>
      </w:pPr>
      <w:r>
        <w:t>Little or no county or local government support</w:t>
      </w:r>
    </w:p>
    <w:p w14:paraId="00000030" w14:textId="77777777" w:rsidR="004127C0" w:rsidRDefault="0095347D">
      <w:pPr>
        <w:widowControl w:val="0"/>
        <w:numPr>
          <w:ilvl w:val="0"/>
          <w:numId w:val="1"/>
        </w:numPr>
      </w:pPr>
      <w:r>
        <w:t>Lack of planned communications to both the community members and municipalities</w:t>
      </w:r>
    </w:p>
    <w:p w14:paraId="00000031" w14:textId="77777777" w:rsidR="004127C0" w:rsidRDefault="0095347D">
      <w:pPr>
        <w:widowControl w:val="0"/>
        <w:numPr>
          <w:ilvl w:val="0"/>
          <w:numId w:val="1"/>
        </w:numPr>
      </w:pPr>
      <w:r>
        <w:t>D</w:t>
      </w:r>
      <w:r>
        <w:t>ifficulty recruiting younger volunteers including Friends of the library</w:t>
      </w:r>
    </w:p>
    <w:p w14:paraId="00000032" w14:textId="77777777" w:rsidR="004127C0" w:rsidRDefault="0095347D">
      <w:pPr>
        <w:widowControl w:val="0"/>
        <w:numPr>
          <w:ilvl w:val="0"/>
          <w:numId w:val="1"/>
        </w:numPr>
      </w:pPr>
      <w:r>
        <w:t>Staffing needs, especially shortage of and adequate compensation</w:t>
      </w:r>
    </w:p>
    <w:p w14:paraId="00000033" w14:textId="77777777" w:rsidR="004127C0" w:rsidRDefault="0095347D">
      <w:pPr>
        <w:widowControl w:val="0"/>
        <w:numPr>
          <w:ilvl w:val="0"/>
          <w:numId w:val="1"/>
        </w:numPr>
      </w:pPr>
      <w:r>
        <w:t>The library building, while adequate, does not lend itself to easy renovation or growth</w:t>
      </w:r>
    </w:p>
    <w:p w14:paraId="00000034" w14:textId="77777777" w:rsidR="004127C0" w:rsidRDefault="0095347D">
      <w:pPr>
        <w:widowControl w:val="0"/>
        <w:numPr>
          <w:ilvl w:val="0"/>
          <w:numId w:val="1"/>
        </w:numPr>
      </w:pPr>
      <w:r>
        <w:t>Lack of adequate parking</w:t>
      </w:r>
    </w:p>
    <w:p w14:paraId="00000035" w14:textId="77777777" w:rsidR="004127C0" w:rsidRDefault="0095347D">
      <w:pPr>
        <w:widowControl w:val="0"/>
        <w:numPr>
          <w:ilvl w:val="0"/>
          <w:numId w:val="1"/>
        </w:numPr>
      </w:pPr>
      <w:r>
        <w:t>Lack of adult programming</w:t>
      </w:r>
    </w:p>
    <w:p w14:paraId="00000036" w14:textId="77777777" w:rsidR="004127C0" w:rsidRDefault="0095347D">
      <w:pPr>
        <w:widowControl w:val="0"/>
        <w:numPr>
          <w:ilvl w:val="0"/>
          <w:numId w:val="1"/>
        </w:numPr>
      </w:pPr>
      <w:r>
        <w:t>Disconnect between library services and some segments of the community</w:t>
      </w:r>
    </w:p>
    <w:p w14:paraId="00000037" w14:textId="77777777" w:rsidR="004127C0" w:rsidRDefault="0095347D">
      <w:pPr>
        <w:widowControl w:val="0"/>
        <w:numPr>
          <w:ilvl w:val="0"/>
          <w:numId w:val="1"/>
        </w:numPr>
      </w:pPr>
      <w:r>
        <w:t>ADA Upgrades</w:t>
      </w:r>
    </w:p>
    <w:p w14:paraId="00000038" w14:textId="77777777" w:rsidR="004127C0" w:rsidRDefault="004127C0">
      <w:pPr>
        <w:widowControl w:val="0"/>
      </w:pPr>
    </w:p>
    <w:p w14:paraId="00000039" w14:textId="77777777" w:rsidR="004127C0" w:rsidRDefault="0095347D">
      <w:pPr>
        <w:widowControl w:val="0"/>
      </w:pPr>
      <w:r>
        <w:t>Opportunities</w:t>
      </w:r>
    </w:p>
    <w:p w14:paraId="0000003A" w14:textId="77777777" w:rsidR="004127C0" w:rsidRDefault="0095347D">
      <w:pPr>
        <w:widowControl w:val="0"/>
        <w:numPr>
          <w:ilvl w:val="0"/>
          <w:numId w:val="2"/>
        </w:numPr>
      </w:pPr>
      <w:r>
        <w:t>Bequest assets</w:t>
      </w:r>
    </w:p>
    <w:p w14:paraId="0000003B" w14:textId="77777777" w:rsidR="004127C0" w:rsidRDefault="0095347D">
      <w:pPr>
        <w:widowControl w:val="0"/>
        <w:numPr>
          <w:ilvl w:val="0"/>
          <w:numId w:val="2"/>
        </w:numPr>
      </w:pPr>
      <w:r>
        <w:t>Regular upgrades to library computers</w:t>
      </w:r>
    </w:p>
    <w:p w14:paraId="0000003C" w14:textId="77777777" w:rsidR="004127C0" w:rsidRDefault="0095347D">
      <w:pPr>
        <w:widowControl w:val="0"/>
        <w:numPr>
          <w:ilvl w:val="0"/>
          <w:numId w:val="2"/>
        </w:numPr>
      </w:pPr>
      <w:r>
        <w:t>Grant opportunity exploration</w:t>
      </w:r>
    </w:p>
    <w:p w14:paraId="0000003D" w14:textId="77777777" w:rsidR="004127C0" w:rsidRDefault="0095347D">
      <w:pPr>
        <w:widowControl w:val="0"/>
        <w:numPr>
          <w:ilvl w:val="0"/>
          <w:numId w:val="2"/>
        </w:numPr>
      </w:pPr>
      <w:r>
        <w:t>Cooperation and collabo</w:t>
      </w:r>
      <w:r>
        <w:t>ration with other local non-profits</w:t>
      </w:r>
    </w:p>
    <w:p w14:paraId="0000003E" w14:textId="77777777" w:rsidR="004127C0" w:rsidRDefault="0095347D">
      <w:pPr>
        <w:widowControl w:val="0"/>
        <w:numPr>
          <w:ilvl w:val="0"/>
          <w:numId w:val="2"/>
        </w:numPr>
      </w:pPr>
      <w:r>
        <w:t>Establishing use of focus groups comprised of community citizens: users and non-users periodically</w:t>
      </w:r>
    </w:p>
    <w:p w14:paraId="0000003F" w14:textId="77777777" w:rsidR="004127C0" w:rsidRDefault="0095347D">
      <w:pPr>
        <w:widowControl w:val="0"/>
        <w:numPr>
          <w:ilvl w:val="0"/>
          <w:numId w:val="2"/>
        </w:numPr>
      </w:pPr>
      <w:r>
        <w:t>Regular communication with County commissioners</w:t>
      </w:r>
    </w:p>
    <w:p w14:paraId="00000040" w14:textId="77777777" w:rsidR="004127C0" w:rsidRDefault="0095347D">
      <w:pPr>
        <w:widowControl w:val="0"/>
        <w:numPr>
          <w:ilvl w:val="0"/>
          <w:numId w:val="2"/>
        </w:numPr>
      </w:pPr>
      <w:r>
        <w:t xml:space="preserve">Establishing the library as a fact checker for accuracy and relevance of </w:t>
      </w:r>
      <w:r>
        <w:t>internet information</w:t>
      </w:r>
    </w:p>
    <w:p w14:paraId="00000041" w14:textId="77777777" w:rsidR="004127C0" w:rsidRDefault="0095347D">
      <w:pPr>
        <w:widowControl w:val="0"/>
        <w:numPr>
          <w:ilvl w:val="0"/>
          <w:numId w:val="2"/>
        </w:numPr>
      </w:pPr>
      <w:r>
        <w:t>Physical, non-virtual community meeting place with real paper books</w:t>
      </w:r>
    </w:p>
    <w:p w14:paraId="00000042" w14:textId="77777777" w:rsidR="004127C0" w:rsidRDefault="0095347D">
      <w:pPr>
        <w:widowControl w:val="0"/>
        <w:numPr>
          <w:ilvl w:val="0"/>
          <w:numId w:val="2"/>
        </w:numPr>
      </w:pPr>
      <w:r>
        <w:t>To be a “Third Place”, neutral ground, accessible and accommodating. A home away from home</w:t>
      </w:r>
    </w:p>
    <w:p w14:paraId="00000043" w14:textId="77777777" w:rsidR="004127C0" w:rsidRDefault="004127C0">
      <w:pPr>
        <w:widowControl w:val="0"/>
      </w:pPr>
    </w:p>
    <w:p w14:paraId="00000044" w14:textId="77777777" w:rsidR="004127C0" w:rsidRDefault="0095347D">
      <w:pPr>
        <w:widowControl w:val="0"/>
      </w:pPr>
      <w:r>
        <w:t>Threats</w:t>
      </w:r>
    </w:p>
    <w:p w14:paraId="00000045" w14:textId="77777777" w:rsidR="004127C0" w:rsidRDefault="0095347D">
      <w:pPr>
        <w:widowControl w:val="0"/>
        <w:numPr>
          <w:ilvl w:val="0"/>
          <w:numId w:val="12"/>
        </w:numPr>
      </w:pPr>
      <w:r>
        <w:t>Lack of tax money support for Perry County Libraries</w:t>
      </w:r>
    </w:p>
    <w:p w14:paraId="00000046" w14:textId="77777777" w:rsidR="004127C0" w:rsidRDefault="0095347D">
      <w:pPr>
        <w:widowControl w:val="0"/>
        <w:numPr>
          <w:ilvl w:val="0"/>
          <w:numId w:val="12"/>
        </w:numPr>
      </w:pPr>
      <w:r>
        <w:t>Financial insecurity</w:t>
      </w:r>
    </w:p>
    <w:p w14:paraId="00000047" w14:textId="77777777" w:rsidR="004127C0" w:rsidRDefault="004127C0"/>
    <w:p w14:paraId="00000048" w14:textId="77777777" w:rsidR="004127C0" w:rsidRDefault="0095347D">
      <w:pPr>
        <w:jc w:val="center"/>
      </w:pPr>
      <w:r>
        <w:lastRenderedPageBreak/>
        <w:t>Goals</w:t>
      </w:r>
    </w:p>
    <w:p w14:paraId="00000049" w14:textId="77777777" w:rsidR="004127C0" w:rsidRDefault="004127C0"/>
    <w:p w14:paraId="0000004A" w14:textId="77777777" w:rsidR="004127C0" w:rsidRDefault="0095347D">
      <w:r>
        <w:rPr>
          <w:b/>
        </w:rPr>
        <w:t>Goal 1 - Staffing:</w:t>
      </w:r>
      <w:r>
        <w:t xml:space="preserve"> The NPL will recruit, train, and retain qualified staff to support the library’s mission.</w:t>
      </w:r>
    </w:p>
    <w:p w14:paraId="0000004B" w14:textId="77777777" w:rsidR="004127C0" w:rsidRDefault="004127C0">
      <w:pPr>
        <w:rPr>
          <w:b/>
        </w:rPr>
      </w:pPr>
    </w:p>
    <w:p w14:paraId="0000004C" w14:textId="77777777" w:rsidR="004127C0" w:rsidRDefault="0095347D">
      <w:r>
        <w:rPr>
          <w:b/>
        </w:rPr>
        <w:t>Goal 2 - Communications:</w:t>
      </w:r>
      <w:r>
        <w:t xml:space="preserve"> The NPL will clearly communicate with the public regarding its mission, services, plans, and</w:t>
      </w:r>
      <w:r>
        <w:t xml:space="preserve"> needs.</w:t>
      </w:r>
    </w:p>
    <w:p w14:paraId="0000004D" w14:textId="77777777" w:rsidR="004127C0" w:rsidRDefault="004127C0"/>
    <w:p w14:paraId="0000004E" w14:textId="77777777" w:rsidR="004127C0" w:rsidRDefault="0095347D">
      <w:r>
        <w:rPr>
          <w:b/>
        </w:rPr>
        <w:t>Goal 3 - Financial Support</w:t>
      </w:r>
      <w:r>
        <w:t>: The NPL will increase its financial base to improve/support its evolving services and programs.</w:t>
      </w:r>
    </w:p>
    <w:p w14:paraId="0000004F" w14:textId="77777777" w:rsidR="004127C0" w:rsidRDefault="004127C0"/>
    <w:p w14:paraId="00000050" w14:textId="77777777" w:rsidR="004127C0" w:rsidRDefault="0095347D">
      <w:r>
        <w:rPr>
          <w:b/>
        </w:rPr>
        <w:t>Goal 4 - Services and Programs:</w:t>
      </w:r>
      <w:r>
        <w:t xml:space="preserve"> The NPL will provide a comprehensive program of library services to meet the evolving community needs.</w:t>
      </w:r>
    </w:p>
    <w:p w14:paraId="00000051" w14:textId="77777777" w:rsidR="004127C0" w:rsidRDefault="004127C0"/>
    <w:p w14:paraId="00000052" w14:textId="77777777" w:rsidR="004127C0" w:rsidRDefault="0095347D">
      <w:r>
        <w:rPr>
          <w:b/>
        </w:rPr>
        <w:t>Goal 5 - Facilities:</w:t>
      </w:r>
      <w:r>
        <w:t xml:space="preserve"> The NPL provides a welcoming space for use by the community. </w:t>
      </w:r>
    </w:p>
    <w:p w14:paraId="00000053" w14:textId="77777777" w:rsidR="004127C0" w:rsidRDefault="004127C0"/>
    <w:p w14:paraId="00000054" w14:textId="77777777" w:rsidR="004127C0" w:rsidRDefault="004127C0"/>
    <w:p w14:paraId="00000055" w14:textId="77777777" w:rsidR="004127C0" w:rsidRDefault="004127C0"/>
    <w:p w14:paraId="00000056" w14:textId="77777777" w:rsidR="004127C0" w:rsidRDefault="004127C0"/>
    <w:p w14:paraId="00000057" w14:textId="77777777" w:rsidR="004127C0" w:rsidRDefault="004127C0"/>
    <w:p w14:paraId="00000058" w14:textId="77777777" w:rsidR="004127C0" w:rsidRDefault="004127C0"/>
    <w:p w14:paraId="00000059" w14:textId="77777777" w:rsidR="004127C0" w:rsidRDefault="004127C0"/>
    <w:p w14:paraId="0000005A" w14:textId="77777777" w:rsidR="004127C0" w:rsidRDefault="004127C0"/>
    <w:p w14:paraId="0000005B" w14:textId="77777777" w:rsidR="004127C0" w:rsidRDefault="004127C0"/>
    <w:p w14:paraId="0000005C" w14:textId="77777777" w:rsidR="004127C0" w:rsidRDefault="004127C0"/>
    <w:p w14:paraId="0000005D" w14:textId="77777777" w:rsidR="004127C0" w:rsidRDefault="004127C0"/>
    <w:p w14:paraId="0000005E" w14:textId="77777777" w:rsidR="004127C0" w:rsidRDefault="004127C0"/>
    <w:p w14:paraId="0000005F" w14:textId="77777777" w:rsidR="004127C0" w:rsidRDefault="004127C0"/>
    <w:p w14:paraId="00000060" w14:textId="77777777" w:rsidR="004127C0" w:rsidRDefault="004127C0"/>
    <w:p w14:paraId="00000061" w14:textId="77777777" w:rsidR="004127C0" w:rsidRDefault="004127C0"/>
    <w:p w14:paraId="00000062" w14:textId="77777777" w:rsidR="004127C0" w:rsidRDefault="004127C0"/>
    <w:p w14:paraId="00000063" w14:textId="77777777" w:rsidR="004127C0" w:rsidRDefault="004127C0"/>
    <w:p w14:paraId="00000064" w14:textId="77777777" w:rsidR="004127C0" w:rsidRDefault="004127C0"/>
    <w:p w14:paraId="00000065" w14:textId="77777777" w:rsidR="004127C0" w:rsidRDefault="004127C0"/>
    <w:p w14:paraId="00000066" w14:textId="77777777" w:rsidR="004127C0" w:rsidRDefault="004127C0"/>
    <w:p w14:paraId="00000067" w14:textId="77777777" w:rsidR="004127C0" w:rsidRDefault="004127C0"/>
    <w:p w14:paraId="00000068" w14:textId="77777777" w:rsidR="004127C0" w:rsidRDefault="004127C0"/>
    <w:p w14:paraId="00000069" w14:textId="77777777" w:rsidR="004127C0" w:rsidRDefault="004127C0"/>
    <w:p w14:paraId="0000006A" w14:textId="77777777" w:rsidR="004127C0" w:rsidRDefault="004127C0"/>
    <w:p w14:paraId="0000006B" w14:textId="77777777" w:rsidR="004127C0" w:rsidRDefault="004127C0"/>
    <w:p w14:paraId="0000006C" w14:textId="77777777" w:rsidR="004127C0" w:rsidRDefault="004127C0"/>
    <w:p w14:paraId="0000006D" w14:textId="77777777" w:rsidR="004127C0" w:rsidRDefault="004127C0"/>
    <w:p w14:paraId="0000006E" w14:textId="77777777" w:rsidR="004127C0" w:rsidRDefault="004127C0"/>
    <w:p w14:paraId="0000006F" w14:textId="77777777" w:rsidR="004127C0" w:rsidRDefault="004127C0"/>
    <w:p w14:paraId="00000070" w14:textId="77777777" w:rsidR="004127C0" w:rsidRDefault="0095347D">
      <w:pPr>
        <w:jc w:val="center"/>
        <w:rPr>
          <w:b/>
        </w:rPr>
      </w:pPr>
      <w:r>
        <w:rPr>
          <w:b/>
        </w:rPr>
        <w:lastRenderedPageBreak/>
        <w:t xml:space="preserve">Goals: Objectives &amp; Strategies </w:t>
      </w:r>
    </w:p>
    <w:p w14:paraId="00000071" w14:textId="77777777" w:rsidR="004127C0" w:rsidRDefault="004127C0"/>
    <w:p w14:paraId="00000072" w14:textId="77777777" w:rsidR="004127C0" w:rsidRDefault="0095347D">
      <w:r>
        <w:rPr>
          <w:b/>
        </w:rPr>
        <w:t>Goal 1 - Staffing:</w:t>
      </w:r>
      <w:r>
        <w:t xml:space="preserve"> The NPL will recruit, train, and retain qualified staff to support the library’s mission.  </w:t>
      </w:r>
    </w:p>
    <w:p w14:paraId="00000073" w14:textId="77777777" w:rsidR="004127C0" w:rsidRDefault="0095347D">
      <w:pPr>
        <w:rPr>
          <w:b/>
        </w:rPr>
      </w:pPr>
      <w:r>
        <w:br/>
      </w:r>
      <w:r>
        <w:rPr>
          <w:b/>
        </w:rPr>
        <w:t>Objective 1: Maintain adequate staff to provide a range of public services.</w:t>
      </w:r>
    </w:p>
    <w:p w14:paraId="00000074" w14:textId="77777777" w:rsidR="004127C0" w:rsidRDefault="0095347D">
      <w:pPr>
        <w:rPr>
          <w:i/>
        </w:rPr>
      </w:pPr>
      <w:r>
        <w:rPr>
          <w:i/>
        </w:rPr>
        <w:t>Strategies:</w:t>
      </w:r>
    </w:p>
    <w:p w14:paraId="00000075" w14:textId="77777777" w:rsidR="004127C0" w:rsidRDefault="0095347D">
      <w:pPr>
        <w:numPr>
          <w:ilvl w:val="0"/>
          <w:numId w:val="4"/>
        </w:numPr>
      </w:pPr>
      <w:r>
        <w:t>Annually review staffin</w:t>
      </w:r>
      <w:r>
        <w:t>g levels and budget for appropriate increases.</w:t>
      </w:r>
    </w:p>
    <w:p w14:paraId="00000076" w14:textId="77777777" w:rsidR="004127C0" w:rsidRDefault="0095347D">
      <w:pPr>
        <w:numPr>
          <w:ilvl w:val="0"/>
          <w:numId w:val="4"/>
        </w:numPr>
      </w:pPr>
      <w:r>
        <w:t>Examine vacancies as they occur, and make timely hires of qualified candidates.</w:t>
      </w:r>
    </w:p>
    <w:p w14:paraId="00000077" w14:textId="77777777" w:rsidR="004127C0" w:rsidRDefault="0095347D">
      <w:pPr>
        <w:numPr>
          <w:ilvl w:val="0"/>
          <w:numId w:val="4"/>
        </w:numPr>
      </w:pPr>
      <w:r>
        <w:t xml:space="preserve">Maintain currently relevant job descriptions. </w:t>
      </w:r>
    </w:p>
    <w:p w14:paraId="00000078" w14:textId="77777777" w:rsidR="004127C0" w:rsidRDefault="004127C0"/>
    <w:p w14:paraId="00000079" w14:textId="77777777" w:rsidR="004127C0" w:rsidRDefault="0095347D">
      <w:r>
        <w:rPr>
          <w:b/>
        </w:rPr>
        <w:t>Objective 2: Provide appropriate training for all staff and volunteers.</w:t>
      </w:r>
      <w:r>
        <w:rPr>
          <w:b/>
        </w:rPr>
        <w:br/>
      </w:r>
      <w:r>
        <w:rPr>
          <w:i/>
        </w:rPr>
        <w:t>Strategie</w:t>
      </w:r>
      <w:r>
        <w:rPr>
          <w:i/>
        </w:rPr>
        <w:t>s:</w:t>
      </w:r>
    </w:p>
    <w:p w14:paraId="0000007A" w14:textId="77777777" w:rsidR="004127C0" w:rsidRDefault="0095347D">
      <w:pPr>
        <w:numPr>
          <w:ilvl w:val="0"/>
          <w:numId w:val="13"/>
        </w:numPr>
      </w:pPr>
      <w:r>
        <w:t>Meet or exceed state requirements for continued education.</w:t>
      </w:r>
    </w:p>
    <w:p w14:paraId="0000007B" w14:textId="77777777" w:rsidR="004127C0" w:rsidRDefault="0095347D">
      <w:pPr>
        <w:numPr>
          <w:ilvl w:val="0"/>
          <w:numId w:val="13"/>
        </w:numPr>
      </w:pPr>
      <w:r>
        <w:t>Encourage cross training of staff members as appropriate.</w:t>
      </w:r>
    </w:p>
    <w:p w14:paraId="0000007C" w14:textId="77777777" w:rsidR="004127C0" w:rsidRDefault="004127C0">
      <w:pPr>
        <w:rPr>
          <w:b/>
        </w:rPr>
      </w:pPr>
    </w:p>
    <w:p w14:paraId="0000007D" w14:textId="77777777" w:rsidR="004127C0" w:rsidRDefault="0095347D">
      <w:r>
        <w:rPr>
          <w:b/>
        </w:rPr>
        <w:t>Objective 3: Cultivate an atmosphere of collaboration between the organization and its employees.</w:t>
      </w:r>
      <w:r>
        <w:rPr>
          <w:b/>
        </w:rPr>
        <w:br/>
      </w:r>
      <w:r>
        <w:rPr>
          <w:i/>
        </w:rPr>
        <w:t>Strategies:</w:t>
      </w:r>
    </w:p>
    <w:p w14:paraId="0000007E" w14:textId="77777777" w:rsidR="004127C0" w:rsidRDefault="0095347D">
      <w:pPr>
        <w:numPr>
          <w:ilvl w:val="0"/>
          <w:numId w:val="9"/>
        </w:numPr>
      </w:pPr>
      <w:r>
        <w:t>Welcome creative input fr</w:t>
      </w:r>
      <w:r>
        <w:t>om staff members.</w:t>
      </w:r>
    </w:p>
    <w:p w14:paraId="0000007F" w14:textId="77777777" w:rsidR="004127C0" w:rsidRDefault="0095347D">
      <w:pPr>
        <w:numPr>
          <w:ilvl w:val="0"/>
          <w:numId w:val="9"/>
        </w:numPr>
      </w:pPr>
      <w:r>
        <w:t>Maintain open lines of communication between directors and staff.</w:t>
      </w:r>
    </w:p>
    <w:p w14:paraId="00000080" w14:textId="77777777" w:rsidR="004127C0" w:rsidRDefault="004127C0"/>
    <w:p w14:paraId="00000081" w14:textId="77777777" w:rsidR="004127C0" w:rsidRDefault="004127C0"/>
    <w:p w14:paraId="00000082" w14:textId="77777777" w:rsidR="004127C0" w:rsidRDefault="004127C0"/>
    <w:p w14:paraId="00000083" w14:textId="77777777" w:rsidR="004127C0" w:rsidRDefault="004127C0"/>
    <w:p w14:paraId="00000084" w14:textId="77777777" w:rsidR="004127C0" w:rsidRDefault="004127C0"/>
    <w:p w14:paraId="00000085" w14:textId="77777777" w:rsidR="004127C0" w:rsidRDefault="004127C0"/>
    <w:p w14:paraId="00000086" w14:textId="77777777" w:rsidR="004127C0" w:rsidRDefault="004127C0"/>
    <w:p w14:paraId="00000087" w14:textId="77777777" w:rsidR="004127C0" w:rsidRDefault="004127C0"/>
    <w:p w14:paraId="00000088" w14:textId="77777777" w:rsidR="004127C0" w:rsidRDefault="004127C0"/>
    <w:p w14:paraId="00000089" w14:textId="77777777" w:rsidR="004127C0" w:rsidRDefault="004127C0"/>
    <w:p w14:paraId="0000008A" w14:textId="77777777" w:rsidR="004127C0" w:rsidRDefault="004127C0"/>
    <w:p w14:paraId="0000008B" w14:textId="77777777" w:rsidR="004127C0" w:rsidRDefault="004127C0"/>
    <w:p w14:paraId="0000008C" w14:textId="77777777" w:rsidR="004127C0" w:rsidRDefault="004127C0"/>
    <w:p w14:paraId="0000008D" w14:textId="77777777" w:rsidR="004127C0" w:rsidRDefault="004127C0"/>
    <w:p w14:paraId="0000008E" w14:textId="77777777" w:rsidR="004127C0" w:rsidRDefault="004127C0"/>
    <w:p w14:paraId="0000008F" w14:textId="77777777" w:rsidR="004127C0" w:rsidRDefault="004127C0"/>
    <w:p w14:paraId="00000090" w14:textId="77777777" w:rsidR="004127C0" w:rsidRDefault="004127C0"/>
    <w:p w14:paraId="00000091" w14:textId="77777777" w:rsidR="004127C0" w:rsidRDefault="004127C0"/>
    <w:p w14:paraId="00000092" w14:textId="77777777" w:rsidR="004127C0" w:rsidRDefault="004127C0"/>
    <w:p w14:paraId="00000093" w14:textId="77777777" w:rsidR="004127C0" w:rsidRDefault="004127C0"/>
    <w:p w14:paraId="00000094" w14:textId="77777777" w:rsidR="004127C0" w:rsidRDefault="004127C0"/>
    <w:p w14:paraId="00000095" w14:textId="77777777" w:rsidR="004127C0" w:rsidRDefault="004127C0"/>
    <w:p w14:paraId="00000096" w14:textId="77777777" w:rsidR="004127C0" w:rsidRDefault="0095347D">
      <w:r>
        <w:rPr>
          <w:b/>
        </w:rPr>
        <w:lastRenderedPageBreak/>
        <w:t>Goal 2 - Communications:</w:t>
      </w:r>
      <w:r>
        <w:t xml:space="preserve"> The NPL will clearly communicate with the public regarding its mission, services, plans, and needs.</w:t>
      </w:r>
    </w:p>
    <w:p w14:paraId="00000097" w14:textId="77777777" w:rsidR="004127C0" w:rsidRDefault="004127C0"/>
    <w:p w14:paraId="00000098" w14:textId="77777777" w:rsidR="004127C0" w:rsidRDefault="0095347D">
      <w:pPr>
        <w:rPr>
          <w:b/>
        </w:rPr>
      </w:pPr>
      <w:r>
        <w:rPr>
          <w:b/>
        </w:rPr>
        <w:t xml:space="preserve">Objective 1: To inform the public of our services, programs, and resources. </w:t>
      </w:r>
    </w:p>
    <w:p w14:paraId="00000099" w14:textId="77777777" w:rsidR="004127C0" w:rsidRDefault="0095347D">
      <w:pPr>
        <w:rPr>
          <w:i/>
        </w:rPr>
      </w:pPr>
      <w:r>
        <w:rPr>
          <w:i/>
        </w:rPr>
        <w:t>Strategies:</w:t>
      </w:r>
    </w:p>
    <w:p w14:paraId="0000009A" w14:textId="77777777" w:rsidR="004127C0" w:rsidRDefault="0095347D">
      <w:pPr>
        <w:numPr>
          <w:ilvl w:val="0"/>
          <w:numId w:val="5"/>
        </w:numPr>
      </w:pPr>
      <w:r>
        <w:t>Market library programs and events through social media platforms</w:t>
      </w:r>
      <w:r>
        <w:t>, website, newspaper, and public appeals.</w:t>
      </w:r>
    </w:p>
    <w:p w14:paraId="0000009B" w14:textId="77777777" w:rsidR="004127C0" w:rsidRDefault="0095347D">
      <w:pPr>
        <w:numPr>
          <w:ilvl w:val="0"/>
          <w:numId w:val="5"/>
        </w:numPr>
      </w:pPr>
      <w:r>
        <w:t>Maintain a public presence at selected community events.</w:t>
      </w:r>
    </w:p>
    <w:p w14:paraId="0000009C" w14:textId="77777777" w:rsidR="004127C0" w:rsidRDefault="004127C0"/>
    <w:p w14:paraId="0000009D" w14:textId="77777777" w:rsidR="004127C0" w:rsidRDefault="0095347D">
      <w:pPr>
        <w:rPr>
          <w:b/>
        </w:rPr>
      </w:pPr>
      <w:r>
        <w:rPr>
          <w:b/>
        </w:rPr>
        <w:t>Objective 2: Establish a mutual awareness between NPL and elected officials in our service area.</w:t>
      </w:r>
    </w:p>
    <w:p w14:paraId="0000009E" w14:textId="77777777" w:rsidR="004127C0" w:rsidRDefault="0095347D">
      <w:pPr>
        <w:rPr>
          <w:i/>
        </w:rPr>
      </w:pPr>
      <w:r>
        <w:rPr>
          <w:i/>
        </w:rPr>
        <w:t>Strategies:</w:t>
      </w:r>
    </w:p>
    <w:p w14:paraId="0000009F" w14:textId="77777777" w:rsidR="004127C0" w:rsidRDefault="0095347D">
      <w:pPr>
        <w:numPr>
          <w:ilvl w:val="0"/>
          <w:numId w:val="14"/>
        </w:numPr>
      </w:pPr>
      <w:r>
        <w:t xml:space="preserve">Maintain an </w:t>
      </w:r>
      <w:proofErr w:type="gramStart"/>
      <w:r>
        <w:t>up to date</w:t>
      </w:r>
      <w:proofErr w:type="gramEnd"/>
      <w:r>
        <w:t xml:space="preserve"> list of current elected </w:t>
      </w:r>
      <w:r>
        <w:t>officials.</w:t>
      </w:r>
    </w:p>
    <w:p w14:paraId="000000A0" w14:textId="77777777" w:rsidR="004127C0" w:rsidRDefault="0095347D">
      <w:pPr>
        <w:numPr>
          <w:ilvl w:val="0"/>
          <w:numId w:val="14"/>
        </w:numPr>
      </w:pPr>
      <w:r>
        <w:t>Annually contact public officials to inform them of current services and financial needs.</w:t>
      </w:r>
    </w:p>
    <w:p w14:paraId="000000A1" w14:textId="77777777" w:rsidR="004127C0" w:rsidRDefault="004127C0"/>
    <w:p w14:paraId="000000A2" w14:textId="77777777" w:rsidR="004127C0" w:rsidRDefault="0095347D">
      <w:pPr>
        <w:rPr>
          <w:b/>
        </w:rPr>
      </w:pPr>
      <w:r>
        <w:rPr>
          <w:b/>
        </w:rPr>
        <w:t xml:space="preserve">Objective 3: Maintain relationships with the other county libraries. </w:t>
      </w:r>
    </w:p>
    <w:p w14:paraId="000000A3" w14:textId="77777777" w:rsidR="004127C0" w:rsidRDefault="0095347D">
      <w:pPr>
        <w:rPr>
          <w:i/>
        </w:rPr>
      </w:pPr>
      <w:r>
        <w:rPr>
          <w:i/>
        </w:rPr>
        <w:t>Strategies:</w:t>
      </w:r>
    </w:p>
    <w:p w14:paraId="000000A4" w14:textId="77777777" w:rsidR="004127C0" w:rsidRDefault="0095347D">
      <w:pPr>
        <w:numPr>
          <w:ilvl w:val="0"/>
          <w:numId w:val="6"/>
        </w:numPr>
      </w:pPr>
      <w:r>
        <w:t>Provide supportive environment for the other Perry County libraries.</w:t>
      </w:r>
    </w:p>
    <w:p w14:paraId="000000A5" w14:textId="77777777" w:rsidR="004127C0" w:rsidRDefault="004127C0"/>
    <w:p w14:paraId="000000A6" w14:textId="77777777" w:rsidR="004127C0" w:rsidRDefault="004127C0"/>
    <w:p w14:paraId="000000A7" w14:textId="77777777" w:rsidR="004127C0" w:rsidRDefault="004127C0"/>
    <w:p w14:paraId="000000A8" w14:textId="77777777" w:rsidR="004127C0" w:rsidRDefault="004127C0"/>
    <w:p w14:paraId="000000A9" w14:textId="77777777" w:rsidR="004127C0" w:rsidRDefault="004127C0"/>
    <w:p w14:paraId="000000AA" w14:textId="77777777" w:rsidR="004127C0" w:rsidRDefault="004127C0"/>
    <w:p w14:paraId="000000AB" w14:textId="77777777" w:rsidR="004127C0" w:rsidRDefault="004127C0"/>
    <w:p w14:paraId="000000AC" w14:textId="77777777" w:rsidR="004127C0" w:rsidRDefault="004127C0"/>
    <w:p w14:paraId="000000AD" w14:textId="77777777" w:rsidR="004127C0" w:rsidRDefault="004127C0"/>
    <w:p w14:paraId="000000AE" w14:textId="77777777" w:rsidR="004127C0" w:rsidRDefault="004127C0"/>
    <w:p w14:paraId="000000AF" w14:textId="77777777" w:rsidR="004127C0" w:rsidRDefault="004127C0"/>
    <w:p w14:paraId="000000B0" w14:textId="77777777" w:rsidR="004127C0" w:rsidRDefault="004127C0"/>
    <w:p w14:paraId="000000B1" w14:textId="77777777" w:rsidR="004127C0" w:rsidRDefault="004127C0"/>
    <w:p w14:paraId="000000B2" w14:textId="77777777" w:rsidR="004127C0" w:rsidRDefault="004127C0"/>
    <w:p w14:paraId="000000B3" w14:textId="77777777" w:rsidR="004127C0" w:rsidRDefault="004127C0"/>
    <w:p w14:paraId="000000B4" w14:textId="77777777" w:rsidR="004127C0" w:rsidRDefault="004127C0"/>
    <w:p w14:paraId="000000B5" w14:textId="77777777" w:rsidR="004127C0" w:rsidRDefault="004127C0"/>
    <w:p w14:paraId="000000B6" w14:textId="77777777" w:rsidR="004127C0" w:rsidRDefault="004127C0"/>
    <w:p w14:paraId="000000B7" w14:textId="77777777" w:rsidR="004127C0" w:rsidRDefault="004127C0"/>
    <w:p w14:paraId="000000B8" w14:textId="77777777" w:rsidR="004127C0" w:rsidRDefault="004127C0"/>
    <w:p w14:paraId="000000B9" w14:textId="77777777" w:rsidR="004127C0" w:rsidRDefault="004127C0"/>
    <w:p w14:paraId="000000BA" w14:textId="77777777" w:rsidR="004127C0" w:rsidRDefault="004127C0"/>
    <w:p w14:paraId="000000BB" w14:textId="77777777" w:rsidR="004127C0" w:rsidRDefault="004127C0"/>
    <w:p w14:paraId="000000BC" w14:textId="77777777" w:rsidR="004127C0" w:rsidRDefault="004127C0"/>
    <w:p w14:paraId="000000BD" w14:textId="77777777" w:rsidR="004127C0" w:rsidRDefault="004127C0"/>
    <w:p w14:paraId="000000BE" w14:textId="77777777" w:rsidR="004127C0" w:rsidRDefault="0095347D">
      <w:r>
        <w:rPr>
          <w:b/>
        </w:rPr>
        <w:lastRenderedPageBreak/>
        <w:t>Goal 3 - Financial Support</w:t>
      </w:r>
      <w:r>
        <w:t>: The NPL will increase its financial base to improve/support its evolving services and programs.</w:t>
      </w:r>
    </w:p>
    <w:p w14:paraId="000000BF" w14:textId="77777777" w:rsidR="004127C0" w:rsidRDefault="004127C0">
      <w:pPr>
        <w:rPr>
          <w:b/>
        </w:rPr>
      </w:pPr>
    </w:p>
    <w:p w14:paraId="000000C0" w14:textId="77777777" w:rsidR="004127C0" w:rsidRDefault="0095347D">
      <w:pPr>
        <w:rPr>
          <w:b/>
        </w:rPr>
      </w:pPr>
      <w:r>
        <w:rPr>
          <w:b/>
        </w:rPr>
        <w:t>Objective 1: Diversify funding streams</w:t>
      </w:r>
    </w:p>
    <w:p w14:paraId="000000C1" w14:textId="77777777" w:rsidR="004127C0" w:rsidRDefault="0095347D">
      <w:pPr>
        <w:rPr>
          <w:i/>
        </w:rPr>
      </w:pPr>
      <w:r>
        <w:rPr>
          <w:i/>
        </w:rPr>
        <w:t>Strategies:</w:t>
      </w:r>
    </w:p>
    <w:p w14:paraId="000000C2" w14:textId="77777777" w:rsidR="004127C0" w:rsidRDefault="0095347D">
      <w:pPr>
        <w:numPr>
          <w:ilvl w:val="0"/>
          <w:numId w:val="3"/>
        </w:numPr>
      </w:pPr>
      <w:r>
        <w:t>Host events to raise funds and awareness.</w:t>
      </w:r>
    </w:p>
    <w:p w14:paraId="000000C3" w14:textId="77777777" w:rsidR="004127C0" w:rsidRDefault="0095347D">
      <w:pPr>
        <w:numPr>
          <w:ilvl w:val="0"/>
          <w:numId w:val="3"/>
        </w:numPr>
      </w:pPr>
      <w:r>
        <w:t>Expand donor base and retain current donors</w:t>
      </w:r>
    </w:p>
    <w:p w14:paraId="000000C4" w14:textId="77777777" w:rsidR="004127C0" w:rsidRDefault="0095347D">
      <w:pPr>
        <w:numPr>
          <w:ilvl w:val="0"/>
          <w:numId w:val="3"/>
        </w:numPr>
      </w:pPr>
      <w:r>
        <w:t>Publicize legacy don</w:t>
      </w:r>
      <w:r>
        <w:t>ation opportunities</w:t>
      </w:r>
    </w:p>
    <w:p w14:paraId="000000C5" w14:textId="77777777" w:rsidR="004127C0" w:rsidRDefault="0095347D">
      <w:pPr>
        <w:numPr>
          <w:ilvl w:val="0"/>
          <w:numId w:val="3"/>
        </w:numPr>
      </w:pPr>
      <w:r>
        <w:t>Apply for appropriate grants</w:t>
      </w:r>
    </w:p>
    <w:p w14:paraId="000000C6" w14:textId="77777777" w:rsidR="004127C0" w:rsidRDefault="004127C0">
      <w:pPr>
        <w:rPr>
          <w:b/>
        </w:rPr>
      </w:pPr>
    </w:p>
    <w:p w14:paraId="000000C7" w14:textId="77777777" w:rsidR="004127C0" w:rsidRDefault="0095347D">
      <w:pPr>
        <w:rPr>
          <w:b/>
        </w:rPr>
      </w:pPr>
      <w:r>
        <w:rPr>
          <w:b/>
        </w:rPr>
        <w:t>Objective 2: Balance assets and cash flow</w:t>
      </w:r>
    </w:p>
    <w:p w14:paraId="000000C8" w14:textId="77777777" w:rsidR="004127C0" w:rsidRDefault="004127C0">
      <w:pPr>
        <w:rPr>
          <w:i/>
        </w:rPr>
      </w:pPr>
    </w:p>
    <w:p w14:paraId="000000C9" w14:textId="77777777" w:rsidR="004127C0" w:rsidRDefault="004127C0">
      <w:pPr>
        <w:ind w:left="720"/>
      </w:pPr>
    </w:p>
    <w:p w14:paraId="000000CA" w14:textId="77777777" w:rsidR="004127C0" w:rsidRDefault="004127C0">
      <w:pPr>
        <w:rPr>
          <w:i/>
        </w:rPr>
      </w:pPr>
    </w:p>
    <w:p w14:paraId="000000CB" w14:textId="77777777" w:rsidR="004127C0" w:rsidRDefault="004127C0"/>
    <w:p w14:paraId="000000CC" w14:textId="77777777" w:rsidR="004127C0" w:rsidRDefault="004127C0"/>
    <w:p w14:paraId="000000CD" w14:textId="77777777" w:rsidR="004127C0" w:rsidRDefault="004127C0"/>
    <w:p w14:paraId="000000CE" w14:textId="77777777" w:rsidR="004127C0" w:rsidRDefault="004127C0"/>
    <w:p w14:paraId="000000CF" w14:textId="77777777" w:rsidR="004127C0" w:rsidRDefault="004127C0"/>
    <w:p w14:paraId="000000D0" w14:textId="77777777" w:rsidR="004127C0" w:rsidRDefault="004127C0"/>
    <w:p w14:paraId="000000D1" w14:textId="77777777" w:rsidR="004127C0" w:rsidRDefault="004127C0"/>
    <w:p w14:paraId="000000D2" w14:textId="77777777" w:rsidR="004127C0" w:rsidRDefault="004127C0"/>
    <w:p w14:paraId="000000D3" w14:textId="77777777" w:rsidR="004127C0" w:rsidRDefault="004127C0"/>
    <w:p w14:paraId="000000D4" w14:textId="77777777" w:rsidR="004127C0" w:rsidRDefault="004127C0"/>
    <w:p w14:paraId="000000D5" w14:textId="77777777" w:rsidR="004127C0" w:rsidRDefault="004127C0"/>
    <w:p w14:paraId="000000D6" w14:textId="77777777" w:rsidR="004127C0" w:rsidRDefault="004127C0"/>
    <w:p w14:paraId="000000D7" w14:textId="77777777" w:rsidR="004127C0" w:rsidRDefault="004127C0"/>
    <w:p w14:paraId="000000D8" w14:textId="77777777" w:rsidR="004127C0" w:rsidRDefault="004127C0"/>
    <w:p w14:paraId="000000D9" w14:textId="77777777" w:rsidR="004127C0" w:rsidRDefault="004127C0"/>
    <w:p w14:paraId="000000DA" w14:textId="77777777" w:rsidR="004127C0" w:rsidRDefault="004127C0"/>
    <w:p w14:paraId="000000DB" w14:textId="77777777" w:rsidR="004127C0" w:rsidRDefault="004127C0"/>
    <w:p w14:paraId="000000DC" w14:textId="77777777" w:rsidR="004127C0" w:rsidRDefault="004127C0"/>
    <w:p w14:paraId="000000DD" w14:textId="77777777" w:rsidR="004127C0" w:rsidRDefault="004127C0"/>
    <w:p w14:paraId="000000DE" w14:textId="77777777" w:rsidR="004127C0" w:rsidRDefault="004127C0"/>
    <w:p w14:paraId="000000DF" w14:textId="77777777" w:rsidR="004127C0" w:rsidRDefault="004127C0"/>
    <w:p w14:paraId="000000E0" w14:textId="77777777" w:rsidR="004127C0" w:rsidRDefault="004127C0"/>
    <w:p w14:paraId="000000E1" w14:textId="77777777" w:rsidR="004127C0" w:rsidRDefault="004127C0"/>
    <w:p w14:paraId="000000E2" w14:textId="77777777" w:rsidR="004127C0" w:rsidRDefault="004127C0"/>
    <w:p w14:paraId="000000E3" w14:textId="77777777" w:rsidR="004127C0" w:rsidRDefault="004127C0"/>
    <w:p w14:paraId="000000E4" w14:textId="77777777" w:rsidR="004127C0" w:rsidRDefault="004127C0"/>
    <w:p w14:paraId="000000E5" w14:textId="77777777" w:rsidR="004127C0" w:rsidRDefault="004127C0"/>
    <w:p w14:paraId="000000E6" w14:textId="77777777" w:rsidR="004127C0" w:rsidRDefault="004127C0"/>
    <w:p w14:paraId="000000E7" w14:textId="77777777" w:rsidR="004127C0" w:rsidRDefault="004127C0"/>
    <w:p w14:paraId="000000E8" w14:textId="77777777" w:rsidR="004127C0" w:rsidRDefault="0095347D">
      <w:r>
        <w:rPr>
          <w:b/>
        </w:rPr>
        <w:lastRenderedPageBreak/>
        <w:t>Goal 4 - Services and Programs:</w:t>
      </w:r>
      <w:r>
        <w:t xml:space="preserve"> The NPL will provide a comprehensive program of library services to meet the evolving community needs.</w:t>
      </w:r>
    </w:p>
    <w:p w14:paraId="000000E9" w14:textId="77777777" w:rsidR="004127C0" w:rsidRDefault="004127C0">
      <w:pPr>
        <w:rPr>
          <w:b/>
        </w:rPr>
      </w:pPr>
    </w:p>
    <w:p w14:paraId="000000EA" w14:textId="77777777" w:rsidR="004127C0" w:rsidRDefault="0095347D">
      <w:pPr>
        <w:rPr>
          <w:b/>
        </w:rPr>
      </w:pPr>
      <w:r>
        <w:rPr>
          <w:b/>
        </w:rPr>
        <w:t>Objective 1: Maintain a collection of library resources responsive to the needs of the community</w:t>
      </w:r>
    </w:p>
    <w:p w14:paraId="000000EB" w14:textId="77777777" w:rsidR="004127C0" w:rsidRDefault="0095347D">
      <w:pPr>
        <w:rPr>
          <w:i/>
        </w:rPr>
      </w:pPr>
      <w:r>
        <w:rPr>
          <w:i/>
        </w:rPr>
        <w:t>Strategies:</w:t>
      </w:r>
    </w:p>
    <w:p w14:paraId="000000EC" w14:textId="77777777" w:rsidR="004127C0" w:rsidRDefault="0095347D">
      <w:pPr>
        <w:numPr>
          <w:ilvl w:val="0"/>
          <w:numId w:val="7"/>
        </w:numPr>
      </w:pPr>
      <w:r>
        <w:t>Keep the collection attractive, well used,</w:t>
      </w:r>
      <w:r>
        <w:t xml:space="preserve"> accessible, and current.</w:t>
      </w:r>
    </w:p>
    <w:p w14:paraId="000000ED" w14:textId="77777777" w:rsidR="004127C0" w:rsidRDefault="004127C0">
      <w:pPr>
        <w:rPr>
          <w:b/>
        </w:rPr>
      </w:pPr>
    </w:p>
    <w:p w14:paraId="000000EE" w14:textId="77777777" w:rsidR="004127C0" w:rsidRDefault="0095347D">
      <w:pPr>
        <w:rPr>
          <w:b/>
        </w:rPr>
      </w:pPr>
      <w:r>
        <w:rPr>
          <w:b/>
        </w:rPr>
        <w:t>Objective 2: To offer programs that provide education and recreation for the community</w:t>
      </w:r>
    </w:p>
    <w:p w14:paraId="000000EF" w14:textId="77777777" w:rsidR="004127C0" w:rsidRDefault="0095347D">
      <w:pPr>
        <w:rPr>
          <w:i/>
        </w:rPr>
      </w:pPr>
      <w:r>
        <w:rPr>
          <w:i/>
        </w:rPr>
        <w:t>Strategies:</w:t>
      </w:r>
    </w:p>
    <w:p w14:paraId="000000F0" w14:textId="77777777" w:rsidR="004127C0" w:rsidRDefault="0095347D">
      <w:pPr>
        <w:numPr>
          <w:ilvl w:val="0"/>
          <w:numId w:val="8"/>
        </w:numPr>
      </w:pPr>
      <w:r>
        <w:t>Adapt programs to the changing interests and demographics of the community</w:t>
      </w:r>
    </w:p>
    <w:p w14:paraId="000000F1" w14:textId="77777777" w:rsidR="004127C0" w:rsidRDefault="004127C0">
      <w:pPr>
        <w:rPr>
          <w:b/>
        </w:rPr>
      </w:pPr>
    </w:p>
    <w:p w14:paraId="000000F2" w14:textId="77777777" w:rsidR="004127C0" w:rsidRDefault="0095347D">
      <w:pPr>
        <w:rPr>
          <w:b/>
        </w:rPr>
      </w:pPr>
      <w:r>
        <w:rPr>
          <w:b/>
        </w:rPr>
        <w:t>Objective 3: To provide services based on community ne</w:t>
      </w:r>
      <w:r>
        <w:rPr>
          <w:b/>
        </w:rPr>
        <w:t>eds</w:t>
      </w:r>
    </w:p>
    <w:p w14:paraId="000000F3" w14:textId="77777777" w:rsidR="004127C0" w:rsidRDefault="004127C0"/>
    <w:p w14:paraId="000000F4" w14:textId="77777777" w:rsidR="004127C0" w:rsidRDefault="004127C0"/>
    <w:p w14:paraId="000000F5" w14:textId="77777777" w:rsidR="004127C0" w:rsidRDefault="004127C0"/>
    <w:p w14:paraId="000000F6" w14:textId="77777777" w:rsidR="004127C0" w:rsidRDefault="004127C0"/>
    <w:p w14:paraId="000000F7" w14:textId="77777777" w:rsidR="004127C0" w:rsidRDefault="004127C0"/>
    <w:p w14:paraId="000000F8" w14:textId="77777777" w:rsidR="004127C0" w:rsidRDefault="004127C0"/>
    <w:p w14:paraId="000000F9" w14:textId="77777777" w:rsidR="004127C0" w:rsidRDefault="004127C0"/>
    <w:p w14:paraId="000000FA" w14:textId="77777777" w:rsidR="004127C0" w:rsidRDefault="004127C0"/>
    <w:p w14:paraId="000000FB" w14:textId="77777777" w:rsidR="004127C0" w:rsidRDefault="004127C0"/>
    <w:p w14:paraId="000000FC" w14:textId="77777777" w:rsidR="004127C0" w:rsidRDefault="004127C0"/>
    <w:p w14:paraId="000000FD" w14:textId="77777777" w:rsidR="004127C0" w:rsidRDefault="004127C0"/>
    <w:p w14:paraId="000000FE" w14:textId="77777777" w:rsidR="004127C0" w:rsidRDefault="004127C0"/>
    <w:p w14:paraId="000000FF" w14:textId="77777777" w:rsidR="004127C0" w:rsidRDefault="004127C0"/>
    <w:p w14:paraId="00000100" w14:textId="77777777" w:rsidR="004127C0" w:rsidRDefault="004127C0"/>
    <w:p w14:paraId="00000101" w14:textId="77777777" w:rsidR="004127C0" w:rsidRDefault="004127C0"/>
    <w:p w14:paraId="00000102" w14:textId="77777777" w:rsidR="004127C0" w:rsidRDefault="004127C0"/>
    <w:p w14:paraId="00000103" w14:textId="77777777" w:rsidR="004127C0" w:rsidRDefault="004127C0"/>
    <w:p w14:paraId="00000104" w14:textId="77777777" w:rsidR="004127C0" w:rsidRDefault="004127C0"/>
    <w:p w14:paraId="00000105" w14:textId="77777777" w:rsidR="004127C0" w:rsidRDefault="004127C0"/>
    <w:p w14:paraId="00000106" w14:textId="77777777" w:rsidR="004127C0" w:rsidRDefault="004127C0"/>
    <w:p w14:paraId="00000107" w14:textId="77777777" w:rsidR="004127C0" w:rsidRDefault="004127C0"/>
    <w:p w14:paraId="00000108" w14:textId="77777777" w:rsidR="004127C0" w:rsidRDefault="004127C0"/>
    <w:p w14:paraId="00000109" w14:textId="77777777" w:rsidR="004127C0" w:rsidRDefault="004127C0"/>
    <w:p w14:paraId="0000010A" w14:textId="77777777" w:rsidR="004127C0" w:rsidRDefault="004127C0"/>
    <w:p w14:paraId="0000010B" w14:textId="77777777" w:rsidR="004127C0" w:rsidRDefault="004127C0"/>
    <w:p w14:paraId="0000010C" w14:textId="77777777" w:rsidR="004127C0" w:rsidRDefault="004127C0"/>
    <w:p w14:paraId="0000010D" w14:textId="77777777" w:rsidR="004127C0" w:rsidRDefault="004127C0"/>
    <w:p w14:paraId="0000010E" w14:textId="77777777" w:rsidR="004127C0" w:rsidRDefault="004127C0"/>
    <w:p w14:paraId="0000010F" w14:textId="77777777" w:rsidR="004127C0" w:rsidRDefault="004127C0"/>
    <w:p w14:paraId="00000110" w14:textId="77777777" w:rsidR="004127C0" w:rsidRDefault="004127C0"/>
    <w:p w14:paraId="00000111" w14:textId="77777777" w:rsidR="004127C0" w:rsidRDefault="004127C0"/>
    <w:p w14:paraId="00000112" w14:textId="77777777" w:rsidR="004127C0" w:rsidRDefault="0095347D">
      <w:r>
        <w:rPr>
          <w:b/>
        </w:rPr>
        <w:lastRenderedPageBreak/>
        <w:t>Goal 5 - Facilities:</w:t>
      </w:r>
      <w:r>
        <w:t xml:space="preserve"> The NPL provides a welcoming space for use by the community. </w:t>
      </w:r>
    </w:p>
    <w:p w14:paraId="00000113" w14:textId="77777777" w:rsidR="004127C0" w:rsidRDefault="004127C0">
      <w:pPr>
        <w:rPr>
          <w:b/>
        </w:rPr>
      </w:pPr>
    </w:p>
    <w:p w14:paraId="00000114" w14:textId="77777777" w:rsidR="004127C0" w:rsidRDefault="0095347D">
      <w:pPr>
        <w:rPr>
          <w:b/>
        </w:rPr>
      </w:pPr>
      <w:r>
        <w:rPr>
          <w:b/>
        </w:rPr>
        <w:t>Objective 1: Maintain clean, attractive, and comfortable facility for public use.</w:t>
      </w:r>
    </w:p>
    <w:p w14:paraId="00000115" w14:textId="77777777" w:rsidR="004127C0" w:rsidRDefault="004127C0">
      <w:pPr>
        <w:rPr>
          <w:b/>
        </w:rPr>
      </w:pPr>
    </w:p>
    <w:p w14:paraId="00000116" w14:textId="77777777" w:rsidR="004127C0" w:rsidRDefault="0095347D">
      <w:pPr>
        <w:rPr>
          <w:b/>
        </w:rPr>
      </w:pPr>
      <w:r>
        <w:rPr>
          <w:b/>
        </w:rPr>
        <w:t>Objective 2: Look for opportunities to improve parking, expand facility size, and increase use.</w:t>
      </w:r>
    </w:p>
    <w:p w14:paraId="00000117" w14:textId="77777777" w:rsidR="004127C0" w:rsidRDefault="004127C0">
      <w:pPr>
        <w:rPr>
          <w:b/>
        </w:rPr>
      </w:pPr>
    </w:p>
    <w:p w14:paraId="00000118" w14:textId="77777777" w:rsidR="004127C0" w:rsidRDefault="0095347D">
      <w:pPr>
        <w:rPr>
          <w:b/>
        </w:rPr>
      </w:pPr>
      <w:r>
        <w:rPr>
          <w:b/>
        </w:rPr>
        <w:t>Objective 3: Optimize accessibility of the facility.</w:t>
      </w:r>
    </w:p>
    <w:sectPr w:rsidR="004127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8F7"/>
    <w:multiLevelType w:val="multilevel"/>
    <w:tmpl w:val="0406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074B0331"/>
    <w:multiLevelType w:val="multilevel"/>
    <w:tmpl w:val="50A41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09D27779"/>
    <w:multiLevelType w:val="multilevel"/>
    <w:tmpl w:val="45FC3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D85310"/>
    <w:multiLevelType w:val="multilevel"/>
    <w:tmpl w:val="A3EE8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C20BFF"/>
    <w:multiLevelType w:val="multilevel"/>
    <w:tmpl w:val="E95CE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EE0BEE"/>
    <w:multiLevelType w:val="multilevel"/>
    <w:tmpl w:val="97B80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DF08A3"/>
    <w:multiLevelType w:val="multilevel"/>
    <w:tmpl w:val="10828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63002AC"/>
    <w:multiLevelType w:val="multilevel"/>
    <w:tmpl w:val="6C2096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7E5CA8"/>
    <w:multiLevelType w:val="multilevel"/>
    <w:tmpl w:val="D3A26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7CD503A"/>
    <w:multiLevelType w:val="multilevel"/>
    <w:tmpl w:val="F1DAE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0" w15:restartNumberingAfterBreak="0">
    <w:nsid w:val="6772543B"/>
    <w:multiLevelType w:val="multilevel"/>
    <w:tmpl w:val="2A92A8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C511E9A"/>
    <w:multiLevelType w:val="multilevel"/>
    <w:tmpl w:val="8572D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CF73F3"/>
    <w:multiLevelType w:val="multilevel"/>
    <w:tmpl w:val="FDBA8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3" w15:restartNumberingAfterBreak="0">
    <w:nsid w:val="71284CA5"/>
    <w:multiLevelType w:val="multilevel"/>
    <w:tmpl w:val="1DB06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4171779">
    <w:abstractNumId w:val="0"/>
  </w:num>
  <w:num w:numId="2" w16cid:durableId="1904363073">
    <w:abstractNumId w:val="1"/>
  </w:num>
  <w:num w:numId="3" w16cid:durableId="1630820269">
    <w:abstractNumId w:val="5"/>
  </w:num>
  <w:num w:numId="4" w16cid:durableId="484319432">
    <w:abstractNumId w:val="6"/>
  </w:num>
  <w:num w:numId="5" w16cid:durableId="480653494">
    <w:abstractNumId w:val="7"/>
  </w:num>
  <w:num w:numId="6" w16cid:durableId="1953896248">
    <w:abstractNumId w:val="13"/>
  </w:num>
  <w:num w:numId="7" w16cid:durableId="2079090296">
    <w:abstractNumId w:val="4"/>
  </w:num>
  <w:num w:numId="8" w16cid:durableId="1225335337">
    <w:abstractNumId w:val="8"/>
  </w:num>
  <w:num w:numId="9" w16cid:durableId="701246193">
    <w:abstractNumId w:val="10"/>
  </w:num>
  <w:num w:numId="10" w16cid:durableId="733547056">
    <w:abstractNumId w:val="11"/>
  </w:num>
  <w:num w:numId="11" w16cid:durableId="2077774495">
    <w:abstractNumId w:val="9"/>
  </w:num>
  <w:num w:numId="12" w16cid:durableId="1543591955">
    <w:abstractNumId w:val="12"/>
  </w:num>
  <w:num w:numId="13" w16cid:durableId="1492017361">
    <w:abstractNumId w:val="2"/>
  </w:num>
  <w:num w:numId="14" w16cid:durableId="1301302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C0"/>
    <w:rsid w:val="004127C0"/>
    <w:rsid w:val="0095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27FB0-1522-4097-BEC7-5B2A50A4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 Heicher</cp:lastModifiedBy>
  <cp:revision>2</cp:revision>
  <dcterms:created xsi:type="dcterms:W3CDTF">2022-06-16T20:53:00Z</dcterms:created>
  <dcterms:modified xsi:type="dcterms:W3CDTF">2022-06-16T20:53:00Z</dcterms:modified>
</cp:coreProperties>
</file>